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12A4" w14:textId="40CE7DB6" w:rsidR="00D73544" w:rsidRPr="00F545F3" w:rsidRDefault="00D73544" w:rsidP="00F545F3">
      <w:pPr>
        <w:pStyle w:val="Title"/>
        <w:rPr>
          <w:sz w:val="28"/>
          <w:szCs w:val="28"/>
        </w:rPr>
      </w:pPr>
      <w:r w:rsidRPr="00F545F3">
        <w:rPr>
          <w:sz w:val="28"/>
          <w:szCs w:val="28"/>
        </w:rPr>
        <w:t>Cyanobacteria Bloom FAQ</w:t>
      </w:r>
    </w:p>
    <w:p w14:paraId="6031FC67" w14:textId="44ED2609" w:rsidR="006C485D" w:rsidRPr="00F545F3" w:rsidRDefault="006C485D" w:rsidP="00F545F3">
      <w:pPr>
        <w:pStyle w:val="Heading1"/>
        <w:rPr>
          <w:b/>
          <w:bCs/>
          <w:color w:val="auto"/>
          <w:sz w:val="22"/>
          <w:szCs w:val="22"/>
        </w:rPr>
      </w:pPr>
      <w:r w:rsidRPr="00F545F3">
        <w:rPr>
          <w:b/>
          <w:bCs/>
          <w:color w:val="auto"/>
          <w:sz w:val="22"/>
          <w:szCs w:val="22"/>
        </w:rPr>
        <w:t xml:space="preserve">What are </w:t>
      </w:r>
      <w:r w:rsidR="002C48D6" w:rsidRPr="00F545F3">
        <w:rPr>
          <w:b/>
          <w:bCs/>
          <w:color w:val="auto"/>
          <w:sz w:val="22"/>
          <w:szCs w:val="22"/>
        </w:rPr>
        <w:t>cyano</w:t>
      </w:r>
      <w:r w:rsidRPr="00F545F3">
        <w:rPr>
          <w:b/>
          <w:bCs/>
          <w:color w:val="auto"/>
          <w:sz w:val="22"/>
          <w:szCs w:val="22"/>
        </w:rPr>
        <w:t>bacteria?</w:t>
      </w:r>
    </w:p>
    <w:p w14:paraId="78ACF480" w14:textId="68FA6D1B" w:rsidR="006C485D" w:rsidRDefault="006C485D" w:rsidP="006C485D">
      <w:r>
        <w:t>Cyanobacteria, also called blue-green algae, are microscopic organisms found naturally in all types of water. These single-celled organisms live in fresh, brackish (combined salt and fresh water) and marine water.</w:t>
      </w:r>
      <w:r w:rsidR="00257A06">
        <w:t xml:space="preserve"> Similar to most plants</w:t>
      </w:r>
      <w:r w:rsidR="00B53AC4">
        <w:t xml:space="preserve">, </w:t>
      </w:r>
      <w:r w:rsidR="00CF6A80">
        <w:t>c</w:t>
      </w:r>
      <w:r w:rsidR="00B53AC4">
        <w:t>yanobacteria</w:t>
      </w:r>
      <w:r>
        <w:t xml:space="preserve"> use sunlight to make their own food. In warm, nutrient-rich (high in phosphorus and nitrogen) environments, </w:t>
      </w:r>
      <w:r w:rsidR="00CF6A80">
        <w:t>c</w:t>
      </w:r>
      <w:r>
        <w:t>yanobacteria can multiply quickly, creating blooms</w:t>
      </w:r>
      <w:r w:rsidR="0020502A">
        <w:t>. Cyanobacterial blooms suspended in the water column may not be visible to the casual recreator.</w:t>
      </w:r>
      <w:r w:rsidR="008B402E">
        <w:t xml:space="preserve"> Cyanobacteria that produce toxins are called </w:t>
      </w:r>
      <w:r w:rsidR="002C48D6">
        <w:t>cyano</w:t>
      </w:r>
      <w:r w:rsidR="008B402E">
        <w:t>bacterial Harmful Algal Blooms</w:t>
      </w:r>
      <w:r w:rsidR="002D2623">
        <w:t>,</w:t>
      </w:r>
      <w:r w:rsidR="008B402E">
        <w:t xml:space="preserve"> or</w:t>
      </w:r>
      <w:r w:rsidR="00CB27D1">
        <w:t xml:space="preserve"> </w:t>
      </w:r>
      <w:proofErr w:type="spellStart"/>
      <w:r w:rsidR="002C48D6">
        <w:t>c</w:t>
      </w:r>
      <w:r w:rsidR="00CB27D1">
        <w:t>yano</w:t>
      </w:r>
      <w:r w:rsidR="008B402E">
        <w:t>HABs</w:t>
      </w:r>
      <w:proofErr w:type="spellEnd"/>
      <w:r w:rsidR="008B402E">
        <w:t xml:space="preserve"> for short.</w:t>
      </w:r>
    </w:p>
    <w:p w14:paraId="1E2CC0B9" w14:textId="6A38993F" w:rsidR="006C485D" w:rsidRPr="00F545F3" w:rsidRDefault="006C485D" w:rsidP="00F545F3">
      <w:pPr>
        <w:pStyle w:val="Heading1"/>
        <w:rPr>
          <w:b/>
          <w:bCs/>
          <w:color w:val="auto"/>
          <w:sz w:val="22"/>
          <w:szCs w:val="22"/>
        </w:rPr>
      </w:pPr>
      <w:r w:rsidRPr="00F545F3">
        <w:rPr>
          <w:b/>
          <w:bCs/>
          <w:color w:val="auto"/>
          <w:sz w:val="22"/>
          <w:szCs w:val="22"/>
        </w:rPr>
        <w:t xml:space="preserve">Why are some </w:t>
      </w:r>
      <w:proofErr w:type="spellStart"/>
      <w:r w:rsidR="002C48D6" w:rsidRPr="00F545F3">
        <w:rPr>
          <w:b/>
          <w:bCs/>
          <w:color w:val="auto"/>
          <w:sz w:val="22"/>
          <w:szCs w:val="22"/>
        </w:rPr>
        <w:t>c</w:t>
      </w:r>
      <w:r w:rsidR="00CB27D1" w:rsidRPr="00F545F3">
        <w:rPr>
          <w:b/>
          <w:bCs/>
          <w:color w:val="auto"/>
          <w:sz w:val="22"/>
          <w:szCs w:val="22"/>
        </w:rPr>
        <w:t>yanoHABs</w:t>
      </w:r>
      <w:proofErr w:type="spellEnd"/>
      <w:r w:rsidR="00CB27D1" w:rsidRPr="00F545F3">
        <w:rPr>
          <w:b/>
          <w:bCs/>
          <w:color w:val="auto"/>
          <w:sz w:val="22"/>
          <w:szCs w:val="22"/>
        </w:rPr>
        <w:t xml:space="preserve"> </w:t>
      </w:r>
      <w:r w:rsidRPr="00F545F3">
        <w:rPr>
          <w:b/>
          <w:bCs/>
          <w:color w:val="auto"/>
          <w:sz w:val="22"/>
          <w:szCs w:val="22"/>
        </w:rPr>
        <w:t>harmful?</w:t>
      </w:r>
    </w:p>
    <w:p w14:paraId="48B43357" w14:textId="1881CBED" w:rsidR="006C485D" w:rsidRDefault="006C485D" w:rsidP="002C48D6">
      <w:proofErr w:type="spellStart"/>
      <w:r>
        <w:t>Cyano</w:t>
      </w:r>
      <w:r w:rsidR="00CB27D1">
        <w:t>HABs</w:t>
      </w:r>
      <w:proofErr w:type="spellEnd"/>
      <w:r w:rsidR="00CB27D1">
        <w:t xml:space="preserve"> produce toxins called cyanotoxins. </w:t>
      </w:r>
      <w:r w:rsidR="002D2623">
        <w:t>Drinking</w:t>
      </w:r>
      <w:r w:rsidR="00F50315">
        <w:t xml:space="preserve"> water </w:t>
      </w:r>
      <w:r w:rsidR="002D2623">
        <w:t xml:space="preserve">that </w:t>
      </w:r>
      <w:r w:rsidR="00F50315">
        <w:t>contain</w:t>
      </w:r>
      <w:r w:rsidR="002D2623">
        <w:t>s</w:t>
      </w:r>
      <w:r w:rsidR="00F50315">
        <w:t xml:space="preserve"> cyanotoxins can</w:t>
      </w:r>
      <w:r w:rsidR="00480D64">
        <w:t xml:space="preserve"> cause</w:t>
      </w:r>
      <w:r w:rsidR="00F50315">
        <w:t xml:space="preserve"> serious</w:t>
      </w:r>
      <w:r w:rsidR="00480D64">
        <w:t xml:space="preserve"> illness in humans and pets</w:t>
      </w:r>
      <w:r w:rsidR="00B12F10">
        <w:t xml:space="preserve">. </w:t>
      </w:r>
      <w:r w:rsidR="00F50315">
        <w:t>Additionally, contact with water containing cyanotoxins can result in skin irritation.</w:t>
      </w:r>
      <w:r w:rsidR="00CB27D1">
        <w:t xml:space="preserve"> </w:t>
      </w:r>
      <w:r>
        <w:t xml:space="preserve">You cannot tell if a bloom </w:t>
      </w:r>
      <w:r w:rsidR="001F1A1B">
        <w:t xml:space="preserve">contains </w:t>
      </w:r>
      <w:r>
        <w:t xml:space="preserve">toxins </w:t>
      </w:r>
      <w:r w:rsidR="001F1A1B">
        <w:t xml:space="preserve">just </w:t>
      </w:r>
      <w:r>
        <w:t>by looking at it.</w:t>
      </w:r>
      <w:r w:rsidR="008E5913">
        <w:t xml:space="preserve"> </w:t>
      </w:r>
      <w:proofErr w:type="spellStart"/>
      <w:r w:rsidR="008E5913">
        <w:t>CyanoHABs</w:t>
      </w:r>
      <w:proofErr w:type="spellEnd"/>
      <w:r w:rsidR="008E5913">
        <w:t xml:space="preserve"> are most actively blooming and a greater risk during months of high-water temperatures.  </w:t>
      </w:r>
    </w:p>
    <w:p w14:paraId="4422638D" w14:textId="185BEA12" w:rsidR="006C485D" w:rsidRPr="00F545F3" w:rsidRDefault="006C485D" w:rsidP="00F545F3">
      <w:pPr>
        <w:pStyle w:val="Heading1"/>
        <w:rPr>
          <w:b/>
          <w:bCs/>
          <w:color w:val="auto"/>
          <w:sz w:val="22"/>
          <w:szCs w:val="22"/>
        </w:rPr>
      </w:pPr>
      <w:r w:rsidRPr="00F545F3">
        <w:rPr>
          <w:b/>
          <w:bCs/>
          <w:color w:val="auto"/>
          <w:sz w:val="22"/>
          <w:szCs w:val="22"/>
        </w:rPr>
        <w:t xml:space="preserve">How can people and animals </w:t>
      </w:r>
      <w:proofErr w:type="gramStart"/>
      <w:r w:rsidRPr="00F545F3">
        <w:rPr>
          <w:b/>
          <w:bCs/>
          <w:color w:val="auto"/>
          <w:sz w:val="22"/>
          <w:szCs w:val="22"/>
        </w:rPr>
        <w:t>come in contact with</w:t>
      </w:r>
      <w:proofErr w:type="gramEnd"/>
      <w:r w:rsidRPr="00F545F3">
        <w:rPr>
          <w:b/>
          <w:bCs/>
          <w:color w:val="auto"/>
          <w:sz w:val="22"/>
          <w:szCs w:val="22"/>
        </w:rPr>
        <w:t xml:space="preserve"> </w:t>
      </w:r>
      <w:proofErr w:type="spellStart"/>
      <w:r w:rsidR="002C48D6" w:rsidRPr="00F545F3">
        <w:rPr>
          <w:b/>
          <w:bCs/>
          <w:color w:val="auto"/>
          <w:sz w:val="22"/>
          <w:szCs w:val="22"/>
        </w:rPr>
        <w:t>c</w:t>
      </w:r>
      <w:r w:rsidR="000B5276" w:rsidRPr="00F545F3">
        <w:rPr>
          <w:b/>
          <w:bCs/>
          <w:color w:val="auto"/>
          <w:sz w:val="22"/>
          <w:szCs w:val="22"/>
        </w:rPr>
        <w:t>yanoHABs</w:t>
      </w:r>
      <w:proofErr w:type="spellEnd"/>
      <w:r w:rsidR="000B5276" w:rsidRPr="00F545F3">
        <w:rPr>
          <w:b/>
          <w:bCs/>
          <w:color w:val="auto"/>
          <w:sz w:val="22"/>
          <w:szCs w:val="22"/>
        </w:rPr>
        <w:t xml:space="preserve"> </w:t>
      </w:r>
      <w:r w:rsidRPr="00F545F3">
        <w:rPr>
          <w:b/>
          <w:bCs/>
          <w:color w:val="auto"/>
          <w:sz w:val="22"/>
          <w:szCs w:val="22"/>
        </w:rPr>
        <w:t>and cyanotoxins in the environment?</w:t>
      </w:r>
    </w:p>
    <w:p w14:paraId="6FD1CE31" w14:textId="49DE9CD3" w:rsidR="008E5913" w:rsidRDefault="006C485D" w:rsidP="006C485D">
      <w:r w:rsidRPr="002C48D6">
        <w:t xml:space="preserve">At Lake </w:t>
      </w:r>
      <w:proofErr w:type="spellStart"/>
      <w:r w:rsidRPr="002C48D6">
        <w:t>Mattamuskeet</w:t>
      </w:r>
      <w:proofErr w:type="spellEnd"/>
      <w:r w:rsidRPr="002C48D6">
        <w:rPr>
          <w:i/>
        </w:rPr>
        <w:t>,</w:t>
      </w:r>
      <w:r>
        <w:t xml:space="preserve"> </w:t>
      </w:r>
      <w:r w:rsidR="001F1A1B">
        <w:t>thr</w:t>
      </w:r>
      <w:r w:rsidR="00E67715">
        <w:t>ough</w:t>
      </w:r>
      <w:r w:rsidR="001F1A1B">
        <w:t xml:space="preserve"> direct </w:t>
      </w:r>
      <w:r>
        <w:t>contact with the water during fishing, boating, waterfowl hunting or other recreational activities in or on waters that have</w:t>
      </w:r>
      <w:r w:rsidR="002C48D6">
        <w:t xml:space="preserve"> </w:t>
      </w:r>
      <w:proofErr w:type="spellStart"/>
      <w:r w:rsidR="002C48D6">
        <w:t>c</w:t>
      </w:r>
      <w:r w:rsidR="000B5276">
        <w:t>yanoHABs</w:t>
      </w:r>
      <w:proofErr w:type="spellEnd"/>
      <w:r>
        <w:t>.</w:t>
      </w:r>
      <w:r w:rsidR="00422FC9">
        <w:t xml:space="preserve"> </w:t>
      </w:r>
    </w:p>
    <w:p w14:paraId="0D9A217B" w14:textId="61E4F42C" w:rsidR="008E5913" w:rsidRPr="00F545F3" w:rsidRDefault="008E5913" w:rsidP="00F545F3">
      <w:pPr>
        <w:pStyle w:val="Heading1"/>
        <w:rPr>
          <w:b/>
          <w:bCs/>
          <w:color w:val="auto"/>
          <w:sz w:val="22"/>
          <w:szCs w:val="22"/>
        </w:rPr>
      </w:pPr>
      <w:r w:rsidRPr="00F545F3">
        <w:rPr>
          <w:b/>
          <w:bCs/>
          <w:color w:val="auto"/>
          <w:sz w:val="22"/>
          <w:szCs w:val="22"/>
        </w:rPr>
        <w:t>What should I do if I come into direct contact with lake water?</w:t>
      </w:r>
    </w:p>
    <w:p w14:paraId="4673DF9B" w14:textId="4904D1F5" w:rsidR="008E5913" w:rsidRDefault="008E5913" w:rsidP="000B0E1F">
      <w:r>
        <w:t>S</w:t>
      </w:r>
      <w:r w:rsidR="00257A06">
        <w:t>wimming is not allowed</w:t>
      </w:r>
      <w:r>
        <w:t xml:space="preserve"> in the lake</w:t>
      </w:r>
      <w:r w:rsidR="00257A06">
        <w:t xml:space="preserve">. </w:t>
      </w:r>
      <w:r>
        <w:t>Anyone</w:t>
      </w:r>
      <w:r w:rsidR="006C485D">
        <w:t xml:space="preserve"> </w:t>
      </w:r>
      <w:r>
        <w:t xml:space="preserve">who </w:t>
      </w:r>
      <w:r w:rsidR="006C485D">
        <w:t>come</w:t>
      </w:r>
      <w:r>
        <w:t>s</w:t>
      </w:r>
      <w:r w:rsidR="006C485D">
        <w:t xml:space="preserve"> in</w:t>
      </w:r>
      <w:r>
        <w:t>to</w:t>
      </w:r>
      <w:r w:rsidR="006C485D">
        <w:t xml:space="preserve"> contact with the lake water</w:t>
      </w:r>
      <w:r>
        <w:t xml:space="preserve"> should</w:t>
      </w:r>
      <w:r w:rsidR="006C485D">
        <w:t xml:space="preserve"> rinse off with fresh water as soon as possible.</w:t>
      </w:r>
      <w:r>
        <w:t xml:space="preserve"> </w:t>
      </w:r>
      <w:r w:rsidR="000B0E1F" w:rsidRPr="00422FC9">
        <w:t>Contact your doctor if you or a family member experience sudden or unexplained illness</w:t>
      </w:r>
      <w:r>
        <w:t xml:space="preserve"> after coming into contact with water in Lake </w:t>
      </w:r>
      <w:proofErr w:type="spellStart"/>
      <w:r>
        <w:t>Mattamuskeet</w:t>
      </w:r>
      <w:proofErr w:type="spellEnd"/>
      <w:r w:rsidR="000B0E1F" w:rsidRPr="00422FC9">
        <w:t>.</w:t>
      </w:r>
    </w:p>
    <w:p w14:paraId="0FFDEFDB" w14:textId="15851ECE" w:rsidR="00C73576" w:rsidRDefault="00C73576" w:rsidP="000B0E1F">
      <w:r>
        <w:t>Follow any waterbody closures announced by the Refuge (call 252-926-4021) or local public health authorities (</w:t>
      </w:r>
      <w:hyperlink r:id="rId4" w:history="1">
        <w:r w:rsidRPr="000F5552">
          <w:rPr>
            <w:color w:val="0000FF"/>
            <w:u w:val="single"/>
          </w:rPr>
          <w:t>https://epi.publichealth.nc.gov/oee/algae/protect.html</w:t>
        </w:r>
      </w:hyperlink>
      <w:r>
        <w:rPr>
          <w:color w:val="0000FF"/>
          <w:u w:val="single"/>
        </w:rPr>
        <w:t>)</w:t>
      </w:r>
      <w:r>
        <w:t xml:space="preserve">. </w:t>
      </w:r>
    </w:p>
    <w:p w14:paraId="11526C81" w14:textId="330AF8BD" w:rsidR="008E5913" w:rsidRPr="00F545F3" w:rsidRDefault="008E5913" w:rsidP="00F545F3">
      <w:pPr>
        <w:pStyle w:val="Heading1"/>
        <w:rPr>
          <w:b/>
          <w:bCs/>
          <w:color w:val="auto"/>
          <w:sz w:val="22"/>
          <w:szCs w:val="22"/>
        </w:rPr>
      </w:pPr>
      <w:r w:rsidRPr="00F545F3">
        <w:rPr>
          <w:b/>
          <w:bCs/>
          <w:color w:val="auto"/>
          <w:sz w:val="22"/>
          <w:szCs w:val="22"/>
        </w:rPr>
        <w:t>What should I do if my pet comes into direct contact with lake water?</w:t>
      </w:r>
    </w:p>
    <w:p w14:paraId="32795864" w14:textId="4F8B90BE" w:rsidR="00422FC9" w:rsidRPr="00422FC9" w:rsidRDefault="008E5913" w:rsidP="00422FC9">
      <w:r>
        <w:t>D</w:t>
      </w:r>
      <w:r w:rsidR="006C485D">
        <w:t xml:space="preserve">on’t let pets swim in or drink from lake water. </w:t>
      </w:r>
      <w:r w:rsidR="00CC3BC0">
        <w:t>However, if</w:t>
      </w:r>
      <w:r w:rsidR="006C485D">
        <w:t xml:space="preserve"> pets</w:t>
      </w:r>
      <w:r w:rsidR="00CC3BC0">
        <w:t xml:space="preserve"> do</w:t>
      </w:r>
      <w:r w:rsidR="00CE6D22">
        <w:t xml:space="preserve"> </w:t>
      </w:r>
      <w:r w:rsidR="006C485D">
        <w:t xml:space="preserve">swim </w:t>
      </w:r>
      <w:r w:rsidR="00D10A90">
        <w:t>in the lake</w:t>
      </w:r>
      <w:r w:rsidR="00CC3BC0">
        <w:t xml:space="preserve"> (for example, </w:t>
      </w:r>
      <w:r w:rsidR="00BC5AF2">
        <w:t xml:space="preserve">dogs </w:t>
      </w:r>
      <w:r w:rsidR="00CC3BC0">
        <w:t>during the waterfowl hunting season)</w:t>
      </w:r>
      <w:r w:rsidR="006C485D">
        <w:t xml:space="preserve">, rinse them off immediately. Do not let them lick the </w:t>
      </w:r>
      <w:r w:rsidR="00462C02">
        <w:t xml:space="preserve">water </w:t>
      </w:r>
      <w:r w:rsidR="006C485D">
        <w:t>off their fur.</w:t>
      </w:r>
      <w:r w:rsidR="00BC5AF2">
        <w:t xml:space="preserve"> </w:t>
      </w:r>
      <w:r w:rsidR="00422FC9" w:rsidRPr="00422FC9">
        <w:t>Contact your veterinarian if your animal experiences sudden or</w:t>
      </w:r>
      <w:r w:rsidR="00422FC9">
        <w:t xml:space="preserve"> </w:t>
      </w:r>
      <w:r w:rsidR="00422FC9" w:rsidRPr="00422FC9">
        <w:t>unexplained illness.</w:t>
      </w:r>
    </w:p>
    <w:p w14:paraId="36BD4F72" w14:textId="1380CC47" w:rsidR="006C485D" w:rsidRDefault="006C485D" w:rsidP="006C485D">
      <w:r>
        <w:t xml:space="preserve">Follow any waterbody closures announced by </w:t>
      </w:r>
      <w:r w:rsidR="000B5276">
        <w:t xml:space="preserve">the </w:t>
      </w:r>
      <w:r w:rsidR="00C73576">
        <w:t>R</w:t>
      </w:r>
      <w:r w:rsidR="000B5276">
        <w:t>efuge (</w:t>
      </w:r>
      <w:r w:rsidR="00FB5419">
        <w:t xml:space="preserve">call </w:t>
      </w:r>
      <w:r w:rsidR="000B5276">
        <w:t>252-926-4021</w:t>
      </w:r>
      <w:r w:rsidR="000B0E1F">
        <w:t>) or</w:t>
      </w:r>
      <w:r w:rsidR="000B5276">
        <w:t xml:space="preserve"> </w:t>
      </w:r>
      <w:r>
        <w:t>local public health authorities</w:t>
      </w:r>
      <w:r w:rsidR="000B5276">
        <w:t xml:space="preserve"> (</w:t>
      </w:r>
      <w:hyperlink r:id="rId5" w:history="1">
        <w:r w:rsidR="000B5276" w:rsidRPr="000F5552">
          <w:rPr>
            <w:color w:val="0000FF"/>
            <w:u w:val="single"/>
          </w:rPr>
          <w:t>https://epi.publichealth.nc.gov/oee/algae/protect.html</w:t>
        </w:r>
      </w:hyperlink>
      <w:r w:rsidR="000B5276">
        <w:rPr>
          <w:color w:val="0000FF"/>
          <w:u w:val="single"/>
        </w:rPr>
        <w:t>)</w:t>
      </w:r>
      <w:r>
        <w:t>.</w:t>
      </w:r>
      <w:r w:rsidR="000B5276">
        <w:t xml:space="preserve"> </w:t>
      </w:r>
    </w:p>
    <w:p w14:paraId="179DA926" w14:textId="391BD96D" w:rsidR="001B0BC6" w:rsidRPr="00F545F3" w:rsidRDefault="001B0BC6" w:rsidP="00F545F3">
      <w:pPr>
        <w:pStyle w:val="Heading1"/>
        <w:rPr>
          <w:b/>
          <w:bCs/>
          <w:color w:val="auto"/>
          <w:sz w:val="22"/>
          <w:szCs w:val="22"/>
        </w:rPr>
      </w:pPr>
      <w:r w:rsidRPr="00F545F3">
        <w:rPr>
          <w:b/>
          <w:bCs/>
          <w:color w:val="auto"/>
          <w:sz w:val="22"/>
          <w:szCs w:val="22"/>
        </w:rPr>
        <w:t xml:space="preserve">How can </w:t>
      </w:r>
      <w:r w:rsidR="00BC5AF2" w:rsidRPr="00F545F3">
        <w:rPr>
          <w:b/>
          <w:bCs/>
          <w:color w:val="auto"/>
          <w:sz w:val="22"/>
          <w:szCs w:val="22"/>
        </w:rPr>
        <w:t xml:space="preserve">I </w:t>
      </w:r>
      <w:r w:rsidRPr="00F545F3">
        <w:rPr>
          <w:b/>
          <w:bCs/>
          <w:color w:val="auto"/>
          <w:sz w:val="22"/>
          <w:szCs w:val="22"/>
        </w:rPr>
        <w:t xml:space="preserve">help reduce </w:t>
      </w:r>
      <w:proofErr w:type="spellStart"/>
      <w:r w:rsidR="00A14D6E" w:rsidRPr="00F545F3">
        <w:rPr>
          <w:b/>
          <w:bCs/>
          <w:color w:val="auto"/>
          <w:sz w:val="22"/>
          <w:szCs w:val="22"/>
        </w:rPr>
        <w:t>c</w:t>
      </w:r>
      <w:r w:rsidR="00E71D45" w:rsidRPr="00F545F3">
        <w:rPr>
          <w:b/>
          <w:bCs/>
          <w:color w:val="auto"/>
          <w:sz w:val="22"/>
          <w:szCs w:val="22"/>
        </w:rPr>
        <w:t>yanoHABs</w:t>
      </w:r>
      <w:proofErr w:type="spellEnd"/>
      <w:r w:rsidRPr="00F545F3">
        <w:rPr>
          <w:b/>
          <w:bCs/>
          <w:color w:val="auto"/>
          <w:sz w:val="22"/>
          <w:szCs w:val="22"/>
        </w:rPr>
        <w:t>?</w:t>
      </w:r>
    </w:p>
    <w:p w14:paraId="362FFCDA" w14:textId="1EA18C8A" w:rsidR="001B0BC6" w:rsidRDefault="001B0BC6" w:rsidP="001B0BC6">
      <w:r>
        <w:t>Use only the recommended amounts of fertilizers on your yard and gardens to reduce the amount that runs off into the environment.</w:t>
      </w:r>
    </w:p>
    <w:p w14:paraId="6A040186" w14:textId="36995B22" w:rsidR="001B0BC6" w:rsidRDefault="001B0BC6" w:rsidP="001B0BC6">
      <w:r>
        <w:t>Properly maintain your household septic system.</w:t>
      </w:r>
    </w:p>
    <w:p w14:paraId="36BB52B6" w14:textId="3449E864" w:rsidR="001B0BC6" w:rsidRDefault="001B0BC6" w:rsidP="001B0BC6">
      <w:r>
        <w:t>Maintain a buffer of natural vegetation around ponds and lakes to filter incoming water.</w:t>
      </w:r>
    </w:p>
    <w:p w14:paraId="7212B0A9" w14:textId="7C332636" w:rsidR="0084796E" w:rsidRPr="00F545F3" w:rsidRDefault="0084796E" w:rsidP="00F545F3">
      <w:pPr>
        <w:pStyle w:val="Heading1"/>
        <w:rPr>
          <w:b/>
          <w:bCs/>
          <w:color w:val="auto"/>
          <w:sz w:val="22"/>
          <w:szCs w:val="22"/>
        </w:rPr>
      </w:pPr>
      <w:r w:rsidRPr="00F545F3">
        <w:rPr>
          <w:b/>
          <w:bCs/>
          <w:color w:val="auto"/>
          <w:sz w:val="22"/>
          <w:szCs w:val="22"/>
        </w:rPr>
        <w:t>Is it safe to eat fish caught from waters affected by</w:t>
      </w:r>
      <w:r w:rsidR="00920E6B" w:rsidRPr="00F545F3">
        <w:rPr>
          <w:b/>
          <w:bCs/>
          <w:color w:val="auto"/>
          <w:sz w:val="22"/>
          <w:szCs w:val="22"/>
        </w:rPr>
        <w:t xml:space="preserve"> </w:t>
      </w:r>
      <w:proofErr w:type="spellStart"/>
      <w:r w:rsidR="002C48D6" w:rsidRPr="00F545F3">
        <w:rPr>
          <w:b/>
          <w:bCs/>
          <w:color w:val="auto"/>
          <w:sz w:val="22"/>
          <w:szCs w:val="22"/>
        </w:rPr>
        <w:t>c</w:t>
      </w:r>
      <w:r w:rsidR="00E71D45" w:rsidRPr="00F545F3">
        <w:rPr>
          <w:b/>
          <w:bCs/>
          <w:color w:val="auto"/>
          <w:sz w:val="22"/>
          <w:szCs w:val="22"/>
        </w:rPr>
        <w:t>yanoHABs</w:t>
      </w:r>
      <w:proofErr w:type="spellEnd"/>
      <w:r w:rsidRPr="00F545F3">
        <w:rPr>
          <w:b/>
          <w:bCs/>
          <w:color w:val="auto"/>
          <w:sz w:val="22"/>
          <w:szCs w:val="22"/>
        </w:rPr>
        <w:t xml:space="preserve">? </w:t>
      </w:r>
    </w:p>
    <w:p w14:paraId="52103CB4" w14:textId="3044D671" w:rsidR="00E16CC4" w:rsidRDefault="0084796E" w:rsidP="0084796E">
      <w:r>
        <w:t xml:space="preserve">Eating fish caught from affected waters is an unknown health risk. </w:t>
      </w:r>
    </w:p>
    <w:p w14:paraId="53F5A23A" w14:textId="5BE38790" w:rsidR="00E16CC4" w:rsidRDefault="0084796E" w:rsidP="0084796E">
      <w:r>
        <w:lastRenderedPageBreak/>
        <w:t>There have been no reports of people becoming sick from eating fish</w:t>
      </w:r>
      <w:r w:rsidR="00E16CC4">
        <w:t xml:space="preserve"> or crabs caught from Lake </w:t>
      </w:r>
      <w:proofErr w:type="spellStart"/>
      <w:r w:rsidR="00E16CC4">
        <w:t>Mattamuskeet</w:t>
      </w:r>
      <w:proofErr w:type="spellEnd"/>
      <w:r w:rsidR="00E16CC4">
        <w:t xml:space="preserve">. However, </w:t>
      </w:r>
      <w:r>
        <w:t xml:space="preserve">there has been no </w:t>
      </w:r>
      <w:r w:rsidR="001B0BC6">
        <w:t xml:space="preserve">specific </w:t>
      </w:r>
      <w:r>
        <w:t xml:space="preserve">research </w:t>
      </w:r>
      <w:r w:rsidR="001B0BC6">
        <w:t xml:space="preserve">on lake water </w:t>
      </w:r>
      <w:r>
        <w:t xml:space="preserve">regarding the risk to human health. </w:t>
      </w:r>
    </w:p>
    <w:p w14:paraId="115D66F0" w14:textId="6EA582E7" w:rsidR="005E3449" w:rsidRDefault="0084796E" w:rsidP="0084796E">
      <w:r>
        <w:t xml:space="preserve">It is known that some </w:t>
      </w:r>
      <w:r w:rsidR="001B0BC6">
        <w:t>cyanotoxins</w:t>
      </w:r>
      <w:r>
        <w:t xml:space="preserve"> have been found to accumulate in fish tissues, and particularly in the internal organs such as the liver and kidneys. Toxin accumulation studies suggest that the muscle (fillet) tissue is less affected by </w:t>
      </w:r>
      <w:r w:rsidR="001B0BC6">
        <w:t>cyanotoxins</w:t>
      </w:r>
      <w:r>
        <w:t>.</w:t>
      </w:r>
    </w:p>
    <w:p w14:paraId="0368451B" w14:textId="7F2F5E7E" w:rsidR="006D2354" w:rsidRPr="00F545F3" w:rsidRDefault="006D2354" w:rsidP="00F545F3">
      <w:pPr>
        <w:pStyle w:val="Heading1"/>
        <w:rPr>
          <w:b/>
          <w:bCs/>
          <w:color w:val="auto"/>
          <w:sz w:val="22"/>
          <w:szCs w:val="22"/>
        </w:rPr>
      </w:pPr>
      <w:r w:rsidRPr="00F545F3">
        <w:rPr>
          <w:b/>
          <w:bCs/>
          <w:color w:val="auto"/>
          <w:sz w:val="22"/>
          <w:szCs w:val="22"/>
        </w:rPr>
        <w:t xml:space="preserve">Are there </w:t>
      </w:r>
      <w:r w:rsidR="00311272" w:rsidRPr="00F545F3">
        <w:rPr>
          <w:b/>
          <w:bCs/>
          <w:color w:val="auto"/>
          <w:sz w:val="22"/>
          <w:szCs w:val="22"/>
        </w:rPr>
        <w:t>fish consumption</w:t>
      </w:r>
      <w:r w:rsidRPr="00F545F3">
        <w:rPr>
          <w:b/>
          <w:bCs/>
          <w:color w:val="auto"/>
          <w:sz w:val="22"/>
          <w:szCs w:val="22"/>
        </w:rPr>
        <w:t xml:space="preserve"> advisories for fish in Lake </w:t>
      </w:r>
      <w:proofErr w:type="spellStart"/>
      <w:r w:rsidRPr="00F545F3">
        <w:rPr>
          <w:b/>
          <w:bCs/>
          <w:color w:val="auto"/>
          <w:sz w:val="22"/>
          <w:szCs w:val="22"/>
        </w:rPr>
        <w:t>Mattamuskeet</w:t>
      </w:r>
      <w:proofErr w:type="spellEnd"/>
      <w:r w:rsidRPr="00F545F3">
        <w:rPr>
          <w:b/>
          <w:bCs/>
          <w:color w:val="auto"/>
          <w:sz w:val="22"/>
          <w:szCs w:val="22"/>
        </w:rPr>
        <w:t>?</w:t>
      </w:r>
    </w:p>
    <w:p w14:paraId="7BE755F7" w14:textId="5E9BCFE0" w:rsidR="0020502A" w:rsidRDefault="006D2354" w:rsidP="0020502A">
      <w:r>
        <w:t>The N</w:t>
      </w:r>
      <w:r w:rsidR="00C73576">
        <w:t>.</w:t>
      </w:r>
      <w:r>
        <w:t>C</w:t>
      </w:r>
      <w:r w:rsidR="00C73576">
        <w:t>.</w:t>
      </w:r>
      <w:r>
        <w:t xml:space="preserve"> Dep</w:t>
      </w:r>
      <w:r w:rsidR="00C73576">
        <w:t>t.</w:t>
      </w:r>
      <w:r>
        <w:t xml:space="preserve"> of Health and Human Services provides advisories </w:t>
      </w:r>
      <w:r w:rsidR="00920E6B">
        <w:t xml:space="preserve">for </w:t>
      </w:r>
      <w:r>
        <w:t>fish consumption</w:t>
      </w:r>
      <w:r w:rsidR="00920E6B">
        <w:t>.</w:t>
      </w:r>
      <w:r>
        <w:t xml:space="preserve"> For additional information, contact the NC Department of Health and Human Services.</w:t>
      </w:r>
      <w:r w:rsidR="00257A06">
        <w:t xml:space="preserve"> </w:t>
      </w:r>
      <w:hyperlink r:id="rId6" w:history="1">
        <w:r w:rsidR="0020502A">
          <w:rPr>
            <w:rStyle w:val="Hyperlink"/>
          </w:rPr>
          <w:t>https://chhe.research.ncsu.edu/coec/projects/fish-consumption-advisories/</w:t>
        </w:r>
      </w:hyperlink>
    </w:p>
    <w:p w14:paraId="4742ACD3" w14:textId="3234120C" w:rsidR="008B7173" w:rsidRPr="00F545F3" w:rsidRDefault="001B0BC6" w:rsidP="00F545F3">
      <w:pPr>
        <w:pStyle w:val="Heading1"/>
        <w:rPr>
          <w:b/>
          <w:bCs/>
          <w:color w:val="auto"/>
          <w:sz w:val="22"/>
          <w:szCs w:val="22"/>
        </w:rPr>
      </w:pPr>
      <w:r w:rsidRPr="00F545F3">
        <w:rPr>
          <w:b/>
          <w:bCs/>
          <w:color w:val="auto"/>
          <w:sz w:val="22"/>
          <w:szCs w:val="22"/>
        </w:rPr>
        <w:t>What</w:t>
      </w:r>
      <w:r w:rsidR="00E13FBD" w:rsidRPr="00F545F3">
        <w:rPr>
          <w:b/>
          <w:bCs/>
          <w:color w:val="auto"/>
          <w:sz w:val="22"/>
          <w:szCs w:val="22"/>
        </w:rPr>
        <w:t xml:space="preserve"> </w:t>
      </w:r>
      <w:r w:rsidR="008B7173" w:rsidRPr="00F545F3">
        <w:rPr>
          <w:b/>
          <w:bCs/>
          <w:color w:val="auto"/>
          <w:sz w:val="22"/>
          <w:szCs w:val="22"/>
        </w:rPr>
        <w:t xml:space="preserve">precautions </w:t>
      </w:r>
      <w:r w:rsidRPr="00F545F3">
        <w:rPr>
          <w:b/>
          <w:bCs/>
          <w:color w:val="auto"/>
          <w:sz w:val="22"/>
          <w:szCs w:val="22"/>
        </w:rPr>
        <w:t>can</w:t>
      </w:r>
      <w:r w:rsidR="008B7173" w:rsidRPr="00F545F3">
        <w:rPr>
          <w:b/>
          <w:bCs/>
          <w:color w:val="auto"/>
          <w:sz w:val="22"/>
          <w:szCs w:val="22"/>
        </w:rPr>
        <w:t xml:space="preserve"> </w:t>
      </w:r>
      <w:r w:rsidRPr="00F545F3">
        <w:rPr>
          <w:b/>
          <w:bCs/>
          <w:color w:val="auto"/>
          <w:sz w:val="22"/>
          <w:szCs w:val="22"/>
        </w:rPr>
        <w:t xml:space="preserve">I </w:t>
      </w:r>
      <w:r w:rsidR="008B7173" w:rsidRPr="00F545F3">
        <w:rPr>
          <w:b/>
          <w:bCs/>
          <w:color w:val="auto"/>
          <w:sz w:val="22"/>
          <w:szCs w:val="22"/>
        </w:rPr>
        <w:t>take</w:t>
      </w:r>
      <w:r w:rsidR="00C73576" w:rsidRPr="00F545F3">
        <w:rPr>
          <w:b/>
          <w:bCs/>
          <w:color w:val="auto"/>
          <w:sz w:val="22"/>
          <w:szCs w:val="22"/>
        </w:rPr>
        <w:t xml:space="preserve"> when consuming what I caught in the lake</w:t>
      </w:r>
      <w:r w:rsidR="008B7173" w:rsidRPr="00F545F3">
        <w:rPr>
          <w:b/>
          <w:bCs/>
          <w:color w:val="auto"/>
          <w:sz w:val="22"/>
          <w:szCs w:val="22"/>
        </w:rPr>
        <w:t xml:space="preserve">? </w:t>
      </w:r>
    </w:p>
    <w:p w14:paraId="63ECF7DC" w14:textId="1A82BD3D" w:rsidR="008B7173" w:rsidRDefault="008B7173" w:rsidP="0084796E">
      <w:r>
        <w:t xml:space="preserve">If you decide to eat fish caught from Lake </w:t>
      </w:r>
      <w:proofErr w:type="spellStart"/>
      <w:r>
        <w:t>Mattamuskeet</w:t>
      </w:r>
      <w:proofErr w:type="spellEnd"/>
      <w:r>
        <w:t xml:space="preserve">, remove the fat, </w:t>
      </w:r>
      <w:proofErr w:type="gramStart"/>
      <w:r>
        <w:t>skin</w:t>
      </w:r>
      <w:proofErr w:type="gramEnd"/>
      <w:r>
        <w:t xml:space="preserve"> and organs before cooking. Be careful not to cut into the organs. Before cooking or freezing the fish, rinse the fillets with clean water to remove any contaminants from the cleaning process.</w:t>
      </w:r>
    </w:p>
    <w:p w14:paraId="14EDB1A1" w14:textId="24A2801D" w:rsidR="00313DAB" w:rsidRDefault="00313DAB" w:rsidP="0084796E">
      <w:r>
        <w:t xml:space="preserve">For crabs, only eat the meat. Remove all organs and the “mustard” found in cooked crabs. Rinse the crabmeat before </w:t>
      </w:r>
      <w:r w:rsidR="00257A06">
        <w:t>cooking</w:t>
      </w:r>
      <w:r>
        <w:t>.</w:t>
      </w:r>
    </w:p>
    <w:p w14:paraId="4DE0D37C" w14:textId="514DE478" w:rsidR="0031360E" w:rsidRPr="00F545F3" w:rsidRDefault="0031360E" w:rsidP="00F545F3">
      <w:pPr>
        <w:pStyle w:val="Heading1"/>
        <w:rPr>
          <w:b/>
          <w:bCs/>
          <w:color w:val="auto"/>
          <w:sz w:val="22"/>
          <w:szCs w:val="22"/>
        </w:rPr>
      </w:pPr>
      <w:r w:rsidRPr="00F545F3">
        <w:rPr>
          <w:b/>
          <w:bCs/>
          <w:color w:val="auto"/>
          <w:sz w:val="22"/>
          <w:szCs w:val="22"/>
        </w:rPr>
        <w:t xml:space="preserve">What is the </w:t>
      </w:r>
      <w:r w:rsidR="00C73576" w:rsidRPr="00F545F3">
        <w:rPr>
          <w:b/>
          <w:bCs/>
          <w:color w:val="auto"/>
          <w:sz w:val="22"/>
          <w:szCs w:val="22"/>
        </w:rPr>
        <w:t>R</w:t>
      </w:r>
      <w:r w:rsidRPr="00F545F3">
        <w:rPr>
          <w:b/>
          <w:bCs/>
          <w:color w:val="auto"/>
          <w:sz w:val="22"/>
          <w:szCs w:val="22"/>
        </w:rPr>
        <w:t xml:space="preserve">efuge doing about the </w:t>
      </w:r>
      <w:proofErr w:type="spellStart"/>
      <w:r w:rsidR="002C48D6" w:rsidRPr="00F545F3">
        <w:rPr>
          <w:b/>
          <w:bCs/>
          <w:color w:val="auto"/>
          <w:sz w:val="22"/>
          <w:szCs w:val="22"/>
        </w:rPr>
        <w:t>c</w:t>
      </w:r>
      <w:r w:rsidR="00E71D45" w:rsidRPr="00F545F3">
        <w:rPr>
          <w:b/>
          <w:bCs/>
          <w:color w:val="auto"/>
          <w:sz w:val="22"/>
          <w:szCs w:val="22"/>
        </w:rPr>
        <w:t>yanoHABs</w:t>
      </w:r>
      <w:proofErr w:type="spellEnd"/>
      <w:r w:rsidRPr="00F545F3">
        <w:rPr>
          <w:b/>
          <w:bCs/>
          <w:color w:val="auto"/>
          <w:sz w:val="22"/>
          <w:szCs w:val="22"/>
        </w:rPr>
        <w:t xml:space="preserve"> in the lake?</w:t>
      </w:r>
    </w:p>
    <w:p w14:paraId="451E1416" w14:textId="3442BD5D" w:rsidR="00F34565" w:rsidRDefault="00C73576" w:rsidP="00F34565">
      <w:r>
        <w:t>The Refuge</w:t>
      </w:r>
      <w:r w:rsidR="00F34565">
        <w:t xml:space="preserve"> </w:t>
      </w:r>
      <w:r w:rsidR="004C4417">
        <w:t xml:space="preserve">will continue to </w:t>
      </w:r>
      <w:r w:rsidR="00095E16">
        <w:t xml:space="preserve">monitor the water quality in the lake and </w:t>
      </w:r>
      <w:r w:rsidR="004C4417">
        <w:t>coordinate with the local</w:t>
      </w:r>
      <w:r w:rsidR="00F34565">
        <w:t>/</w:t>
      </w:r>
      <w:r>
        <w:t>s</w:t>
      </w:r>
      <w:r w:rsidR="00F34565">
        <w:t>tate</w:t>
      </w:r>
      <w:r w:rsidR="004C4417">
        <w:t xml:space="preserve"> health authorities to provide updates about the </w:t>
      </w:r>
      <w:proofErr w:type="spellStart"/>
      <w:r w:rsidR="002C48D6">
        <w:t>c</w:t>
      </w:r>
      <w:r w:rsidR="00CE6D22">
        <w:t>yanoHABs</w:t>
      </w:r>
      <w:proofErr w:type="spellEnd"/>
      <w:r w:rsidR="004C4417">
        <w:t xml:space="preserve">. The </w:t>
      </w:r>
      <w:r>
        <w:t>R</w:t>
      </w:r>
      <w:r w:rsidR="004C4417">
        <w:t xml:space="preserve">efuge has posted public health advisories signs </w:t>
      </w:r>
      <w:r>
        <w:t>around the lake</w:t>
      </w:r>
      <w:r w:rsidR="004C4417">
        <w:t xml:space="preserve">. </w:t>
      </w:r>
    </w:p>
    <w:p w14:paraId="2DF57A3E" w14:textId="1902096E" w:rsidR="0031360E" w:rsidRDefault="0031360E" w:rsidP="0084796E">
      <w:proofErr w:type="spellStart"/>
      <w:r>
        <w:t>Mattamuskeet</w:t>
      </w:r>
      <w:proofErr w:type="spellEnd"/>
      <w:r>
        <w:t xml:space="preserve"> NWR </w:t>
      </w:r>
      <w:r w:rsidR="00F34565">
        <w:t>is</w:t>
      </w:r>
      <w:r w:rsidR="0041748C">
        <w:t xml:space="preserve"> </w:t>
      </w:r>
      <w:r>
        <w:t>collaborating with the N</w:t>
      </w:r>
      <w:r w:rsidR="00C73576">
        <w:t>.</w:t>
      </w:r>
      <w:r>
        <w:t>C</w:t>
      </w:r>
      <w:r w:rsidR="00C73576">
        <w:t>.</w:t>
      </w:r>
      <w:r>
        <w:t xml:space="preserve"> Wildlife Resources Commission, Hyde County, N</w:t>
      </w:r>
      <w:r w:rsidR="00C73576">
        <w:t>.</w:t>
      </w:r>
      <w:r>
        <w:t>C</w:t>
      </w:r>
      <w:r w:rsidR="00C73576">
        <w:t>.</w:t>
      </w:r>
      <w:r>
        <w:t xml:space="preserve"> Coastal Federation and other stakeholders in the county to complete </w:t>
      </w:r>
      <w:r w:rsidR="00F34565">
        <w:t>a</w:t>
      </w:r>
      <w:r w:rsidR="0041748C">
        <w:t xml:space="preserve"> </w:t>
      </w:r>
      <w:r>
        <w:t xml:space="preserve">Lake </w:t>
      </w:r>
      <w:proofErr w:type="spellStart"/>
      <w:r>
        <w:t>Mattamuskeet</w:t>
      </w:r>
      <w:proofErr w:type="spellEnd"/>
      <w:r>
        <w:t xml:space="preserve"> Watershed Restoration Plan. </w:t>
      </w:r>
      <w:r w:rsidR="00F34565">
        <w:t>Several strategies proposed in the plan are aimed at reducing nutrient loading in the lake that should decrease the frequency and magnitude of cyanobacteria harmful algae blooms</w:t>
      </w:r>
      <w:r w:rsidR="00C73576">
        <w:t>.</w:t>
      </w:r>
    </w:p>
    <w:p w14:paraId="5E850245" w14:textId="77777777" w:rsidR="00553F44" w:rsidRPr="00F545F3" w:rsidRDefault="00E9273B" w:rsidP="00F545F3">
      <w:pPr>
        <w:pStyle w:val="Heading1"/>
        <w:rPr>
          <w:b/>
          <w:bCs/>
          <w:color w:val="auto"/>
          <w:sz w:val="22"/>
          <w:szCs w:val="22"/>
        </w:rPr>
      </w:pPr>
      <w:r w:rsidRPr="00F545F3">
        <w:rPr>
          <w:b/>
          <w:bCs/>
          <w:color w:val="auto"/>
          <w:sz w:val="22"/>
          <w:szCs w:val="22"/>
        </w:rPr>
        <w:t>Sources:</w:t>
      </w:r>
    </w:p>
    <w:p w14:paraId="1BA44085" w14:textId="60635A1D" w:rsidR="00095E16" w:rsidRDefault="00E9273B" w:rsidP="0084796E">
      <w:pPr>
        <w:rPr>
          <w:rStyle w:val="Hyperlink"/>
        </w:rPr>
      </w:pPr>
      <w:r>
        <w:t>Center of Disease Control</w:t>
      </w:r>
      <w:r w:rsidR="000F5552">
        <w:t>:</w:t>
      </w:r>
      <w:r>
        <w:t xml:space="preserve">   </w:t>
      </w:r>
      <w:hyperlink r:id="rId7" w:history="1">
        <w:r>
          <w:rPr>
            <w:rStyle w:val="Hyperlink"/>
          </w:rPr>
          <w:t>https://www.cdc.gov/features/harmful-algal-blooms/index.html</w:t>
        </w:r>
      </w:hyperlink>
    </w:p>
    <w:p w14:paraId="55A30BB8" w14:textId="2B7AA8A3" w:rsidR="00095E16" w:rsidRDefault="00E9273B" w:rsidP="0084796E">
      <w:r>
        <w:t>NC Department of Health and Human Services</w:t>
      </w:r>
      <w:r w:rsidR="000F5552">
        <w:t xml:space="preserve">:   </w:t>
      </w:r>
      <w:hyperlink r:id="rId8" w:history="1">
        <w:r w:rsidR="000F5552" w:rsidRPr="000F5552">
          <w:rPr>
            <w:color w:val="0000FF"/>
            <w:u w:val="single"/>
          </w:rPr>
          <w:t>https://epi.publichealth.nc.gov/oee/algae/protect.html</w:t>
        </w:r>
      </w:hyperlink>
    </w:p>
    <w:p w14:paraId="0849B615" w14:textId="0AF048B9" w:rsidR="00095E16" w:rsidRDefault="00095E16" w:rsidP="0084796E">
      <w:r>
        <w:t>EPA</w:t>
      </w:r>
      <w:r w:rsidR="00257A06">
        <w:t xml:space="preserve">: </w:t>
      </w:r>
      <w:r>
        <w:t xml:space="preserve">  </w:t>
      </w:r>
      <w:hyperlink r:id="rId9" w:history="1">
        <w:r w:rsidRPr="00095E16">
          <w:rPr>
            <w:color w:val="0000FF"/>
            <w:u w:val="single"/>
          </w:rPr>
          <w:t>https://www.epa.gov/nutrient-policy-data/cyanobacterial-harmful-algal-blooms-water</w:t>
        </w:r>
      </w:hyperlink>
    </w:p>
    <w:p w14:paraId="42EF7DC9" w14:textId="074BF6DA" w:rsidR="00E9273B" w:rsidRDefault="00E9273B" w:rsidP="0084796E">
      <w:r>
        <w:t>USFWS Wildlife Health Lab</w:t>
      </w:r>
      <w:r w:rsidR="000F5552">
        <w:t xml:space="preserve"> </w:t>
      </w:r>
    </w:p>
    <w:p w14:paraId="3F0EBE84" w14:textId="3D7C53C1" w:rsidR="00E9273B" w:rsidRDefault="000F5552" w:rsidP="0084796E">
      <w:r>
        <w:t xml:space="preserve"> </w:t>
      </w:r>
    </w:p>
    <w:sectPr w:rsidR="00E92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5D"/>
    <w:rsid w:val="00004A77"/>
    <w:rsid w:val="00026A70"/>
    <w:rsid w:val="00041C94"/>
    <w:rsid w:val="0008160B"/>
    <w:rsid w:val="00095E16"/>
    <w:rsid w:val="000B0E1F"/>
    <w:rsid w:val="000B5276"/>
    <w:rsid w:val="000B60B2"/>
    <w:rsid w:val="000E2209"/>
    <w:rsid w:val="000F5552"/>
    <w:rsid w:val="00147748"/>
    <w:rsid w:val="001A115B"/>
    <w:rsid w:val="001B0BC6"/>
    <w:rsid w:val="001C6BF5"/>
    <w:rsid w:val="001F1A1B"/>
    <w:rsid w:val="00204C77"/>
    <w:rsid w:val="0020502A"/>
    <w:rsid w:val="00257A06"/>
    <w:rsid w:val="0027577D"/>
    <w:rsid w:val="00275A8A"/>
    <w:rsid w:val="002A5C4B"/>
    <w:rsid w:val="002C48D6"/>
    <w:rsid w:val="002D2623"/>
    <w:rsid w:val="002F6BEA"/>
    <w:rsid w:val="00311272"/>
    <w:rsid w:val="0031360E"/>
    <w:rsid w:val="00313DAB"/>
    <w:rsid w:val="00314A68"/>
    <w:rsid w:val="00350331"/>
    <w:rsid w:val="00397FA4"/>
    <w:rsid w:val="0041748C"/>
    <w:rsid w:val="00422FC9"/>
    <w:rsid w:val="00462C02"/>
    <w:rsid w:val="0046339E"/>
    <w:rsid w:val="00480D64"/>
    <w:rsid w:val="004A1FA4"/>
    <w:rsid w:val="004C4417"/>
    <w:rsid w:val="004F4054"/>
    <w:rsid w:val="00553F44"/>
    <w:rsid w:val="00561712"/>
    <w:rsid w:val="005B0B31"/>
    <w:rsid w:val="005B4E83"/>
    <w:rsid w:val="005E1727"/>
    <w:rsid w:val="005E3449"/>
    <w:rsid w:val="00603AE8"/>
    <w:rsid w:val="00633D09"/>
    <w:rsid w:val="00635B43"/>
    <w:rsid w:val="006C485D"/>
    <w:rsid w:val="006D2354"/>
    <w:rsid w:val="00730D7B"/>
    <w:rsid w:val="0074370D"/>
    <w:rsid w:val="00744441"/>
    <w:rsid w:val="00754AAB"/>
    <w:rsid w:val="0077128B"/>
    <w:rsid w:val="00784C46"/>
    <w:rsid w:val="00815CE6"/>
    <w:rsid w:val="00827BC1"/>
    <w:rsid w:val="0083284E"/>
    <w:rsid w:val="00836376"/>
    <w:rsid w:val="0084796E"/>
    <w:rsid w:val="00853635"/>
    <w:rsid w:val="008B402E"/>
    <w:rsid w:val="008B7173"/>
    <w:rsid w:val="008E5913"/>
    <w:rsid w:val="00920E6B"/>
    <w:rsid w:val="009A5C12"/>
    <w:rsid w:val="009A5D38"/>
    <w:rsid w:val="009D35E0"/>
    <w:rsid w:val="00A14D6E"/>
    <w:rsid w:val="00AA4232"/>
    <w:rsid w:val="00AE21A7"/>
    <w:rsid w:val="00B00C5E"/>
    <w:rsid w:val="00B12F10"/>
    <w:rsid w:val="00B21F9C"/>
    <w:rsid w:val="00B53AC4"/>
    <w:rsid w:val="00BC5AF2"/>
    <w:rsid w:val="00BD2EC6"/>
    <w:rsid w:val="00C22981"/>
    <w:rsid w:val="00C73576"/>
    <w:rsid w:val="00CA7F89"/>
    <w:rsid w:val="00CB27D1"/>
    <w:rsid w:val="00CC3BC0"/>
    <w:rsid w:val="00CD25D9"/>
    <w:rsid w:val="00CD3629"/>
    <w:rsid w:val="00CE6D22"/>
    <w:rsid w:val="00CF6A80"/>
    <w:rsid w:val="00D10A90"/>
    <w:rsid w:val="00D25C70"/>
    <w:rsid w:val="00D73544"/>
    <w:rsid w:val="00D805DA"/>
    <w:rsid w:val="00DC2887"/>
    <w:rsid w:val="00DD74E7"/>
    <w:rsid w:val="00E052CB"/>
    <w:rsid w:val="00E13FBD"/>
    <w:rsid w:val="00E16CC4"/>
    <w:rsid w:val="00E67715"/>
    <w:rsid w:val="00E71D45"/>
    <w:rsid w:val="00E84182"/>
    <w:rsid w:val="00E9273B"/>
    <w:rsid w:val="00F1760B"/>
    <w:rsid w:val="00F34565"/>
    <w:rsid w:val="00F50315"/>
    <w:rsid w:val="00F545F3"/>
    <w:rsid w:val="00F707C7"/>
    <w:rsid w:val="00F90FED"/>
    <w:rsid w:val="00F93DC8"/>
    <w:rsid w:val="00FB5419"/>
    <w:rsid w:val="00FD4958"/>
    <w:rsid w:val="00FE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4183"/>
  <w15:chartTrackingRefBased/>
  <w15:docId w15:val="{E5CA96E1-3424-408F-8D98-6C36214D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32"/>
    <w:rPr>
      <w:rFonts w:ascii="Segoe UI" w:hAnsi="Segoe UI" w:cs="Segoe UI"/>
      <w:sz w:val="18"/>
      <w:szCs w:val="18"/>
    </w:rPr>
  </w:style>
  <w:style w:type="character" w:styleId="Hyperlink">
    <w:name w:val="Hyperlink"/>
    <w:basedOn w:val="DefaultParagraphFont"/>
    <w:uiPriority w:val="99"/>
    <w:unhideWhenUsed/>
    <w:rsid w:val="00E13FBD"/>
    <w:rPr>
      <w:color w:val="0000FF"/>
      <w:u w:val="single"/>
    </w:rPr>
  </w:style>
  <w:style w:type="character" w:styleId="CommentReference">
    <w:name w:val="annotation reference"/>
    <w:basedOn w:val="DefaultParagraphFont"/>
    <w:uiPriority w:val="99"/>
    <w:semiHidden/>
    <w:unhideWhenUsed/>
    <w:rsid w:val="00041C94"/>
    <w:rPr>
      <w:sz w:val="16"/>
      <w:szCs w:val="16"/>
    </w:rPr>
  </w:style>
  <w:style w:type="paragraph" w:styleId="CommentText">
    <w:name w:val="annotation text"/>
    <w:basedOn w:val="Normal"/>
    <w:link w:val="CommentTextChar"/>
    <w:uiPriority w:val="99"/>
    <w:semiHidden/>
    <w:unhideWhenUsed/>
    <w:rsid w:val="00041C94"/>
    <w:pPr>
      <w:spacing w:line="240" w:lineRule="auto"/>
    </w:pPr>
    <w:rPr>
      <w:sz w:val="20"/>
      <w:szCs w:val="20"/>
    </w:rPr>
  </w:style>
  <w:style w:type="character" w:customStyle="1" w:styleId="CommentTextChar">
    <w:name w:val="Comment Text Char"/>
    <w:basedOn w:val="DefaultParagraphFont"/>
    <w:link w:val="CommentText"/>
    <w:uiPriority w:val="99"/>
    <w:semiHidden/>
    <w:rsid w:val="00041C94"/>
    <w:rPr>
      <w:sz w:val="20"/>
      <w:szCs w:val="20"/>
    </w:rPr>
  </w:style>
  <w:style w:type="paragraph" w:styleId="CommentSubject">
    <w:name w:val="annotation subject"/>
    <w:basedOn w:val="CommentText"/>
    <w:next w:val="CommentText"/>
    <w:link w:val="CommentSubjectChar"/>
    <w:uiPriority w:val="99"/>
    <w:semiHidden/>
    <w:unhideWhenUsed/>
    <w:rsid w:val="00041C94"/>
    <w:rPr>
      <w:b/>
      <w:bCs/>
    </w:rPr>
  </w:style>
  <w:style w:type="character" w:customStyle="1" w:styleId="CommentSubjectChar">
    <w:name w:val="Comment Subject Char"/>
    <w:basedOn w:val="CommentTextChar"/>
    <w:link w:val="CommentSubject"/>
    <w:uiPriority w:val="99"/>
    <w:semiHidden/>
    <w:rsid w:val="00041C94"/>
    <w:rPr>
      <w:b/>
      <w:bCs/>
      <w:sz w:val="20"/>
      <w:szCs w:val="20"/>
    </w:rPr>
  </w:style>
  <w:style w:type="character" w:customStyle="1" w:styleId="Heading1Char">
    <w:name w:val="Heading 1 Char"/>
    <w:basedOn w:val="DefaultParagraphFont"/>
    <w:link w:val="Heading1"/>
    <w:uiPriority w:val="9"/>
    <w:rsid w:val="00D7354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73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publichealth.nc.gov/oee/algae/protect.html" TargetMode="External"/><Relationship Id="rId3" Type="http://schemas.openxmlformats.org/officeDocument/2006/relationships/webSettings" Target="webSettings.xml"/><Relationship Id="rId7" Type="http://schemas.openxmlformats.org/officeDocument/2006/relationships/hyperlink" Target="https://www.cdc.gov/features/harmful-algal-bloom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he.research.ncsu.edu/coec/projects/fish-consumption-advisories/" TargetMode="External"/><Relationship Id="rId11" Type="http://schemas.openxmlformats.org/officeDocument/2006/relationships/theme" Target="theme/theme1.xml"/><Relationship Id="rId5" Type="http://schemas.openxmlformats.org/officeDocument/2006/relationships/hyperlink" Target="https://epi.publichealth.nc.gov/oee/algae/protect.html" TargetMode="External"/><Relationship Id="rId10" Type="http://schemas.openxmlformats.org/officeDocument/2006/relationships/fontTable" Target="fontTable.xml"/><Relationship Id="rId4" Type="http://schemas.openxmlformats.org/officeDocument/2006/relationships/hyperlink" Target="https://epi.publichealth.nc.gov/oee/algae/protect.html" TargetMode="External"/><Relationship Id="rId9" Type="http://schemas.openxmlformats.org/officeDocument/2006/relationships/hyperlink" Target="https://www.epa.gov/nutrient-policy-data/cyanobacterial-harmful-algal-blooms-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Wendy</dc:creator>
  <cp:keywords/>
  <dc:description/>
  <cp:lastModifiedBy>Toner, Sarah M</cp:lastModifiedBy>
  <cp:revision>3</cp:revision>
  <cp:lastPrinted>2019-04-11T13:30:00Z</cp:lastPrinted>
  <dcterms:created xsi:type="dcterms:W3CDTF">2022-08-30T17:56:00Z</dcterms:created>
  <dcterms:modified xsi:type="dcterms:W3CDTF">2022-08-30T17:57:00Z</dcterms:modified>
</cp:coreProperties>
</file>